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3280"/>
        <w:gridCol w:w="3540"/>
        <w:gridCol w:w="3500"/>
      </w:tblGrid>
      <w:tr w:rsidR="00D2138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  <w:sz w:val="22"/>
              </w:rPr>
              <w:t>Area of Risk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Risk identified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Actions to take to mitigate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Notes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risk</w:t>
            </w:r>
          </w:p>
        </w:tc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Cleanliness of hall and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Other hirers or hall cleaner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Group to check with hall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Can we bring our own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equipment, </w:t>
            </w:r>
            <w:r>
              <w:rPr>
                <w:rFonts w:ascii="Tahoma" w:eastAsia="Tahoma" w:hAnsi="Tahoma" w:cs="Tahoma"/>
                <w:b/>
                <w:sz w:val="22"/>
              </w:rPr>
              <w:t>especially after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have not cleaned hall or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committee when hall is cleaned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</w:rPr>
              <w:t>equipment</w:t>
            </w:r>
            <w:proofErr w:type="gramEnd"/>
            <w:r>
              <w:rPr>
                <w:rFonts w:ascii="Tahoma" w:eastAsia="Tahoma" w:hAnsi="Tahoma" w:cs="Tahoma"/>
                <w:sz w:val="22"/>
              </w:rPr>
              <w:t>?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other hires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equipment used to standard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and to make sure regularly used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</w:rPr>
              <w:t>required</w:t>
            </w:r>
            <w:proofErr w:type="gramEnd"/>
            <w:r>
              <w:rPr>
                <w:rFonts w:ascii="Tahoma" w:eastAsia="Tahoma" w:hAnsi="Tahoma" w:cs="Tahoma"/>
                <w:sz w:val="22"/>
              </w:rPr>
              <w:t>. Our group leaves hall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surfaces are cleaned before,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</w:rPr>
              <w:t>or</w:t>
            </w:r>
            <w:proofErr w:type="gramEnd"/>
            <w:r>
              <w:rPr>
                <w:rFonts w:ascii="Tahoma" w:eastAsia="Tahoma" w:hAnsi="Tahoma" w:cs="Tahoma"/>
                <w:sz w:val="22"/>
              </w:rPr>
              <w:t xml:space="preserve"> equipment without cleaning.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during and after hire e.g. tables,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sinks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>, door and toilet handles.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Sign to confirm that the hall has been cleaned after use</w:t>
            </w:r>
          </w:p>
        </w:tc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3" w:lineRule="exac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Managing Social distancing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3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People do not maintain 2 m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3" w:lineRule="exac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Advise group they must comply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3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Kitchen is closed -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and especially </w:t>
            </w:r>
            <w:r>
              <w:rPr>
                <w:rFonts w:ascii="Tahoma" w:eastAsia="Tahoma" w:hAnsi="Tahoma" w:cs="Tahoma"/>
                <w:b/>
                <w:sz w:val="22"/>
              </w:rPr>
              <w:t>people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social distancing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with social distancing as far as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ask people to BYO food and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attending who may be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possible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 xml:space="preserve"> and use one-way system.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</w:rPr>
              <w:t>drink</w:t>
            </w:r>
            <w:proofErr w:type="gramEnd"/>
            <w:r>
              <w:rPr>
                <w:rFonts w:ascii="Tahoma" w:eastAsia="Tahoma" w:hAnsi="Tahoma" w:cs="Tahoma"/>
                <w:sz w:val="22"/>
              </w:rPr>
              <w:t>?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vulnerable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Adopt layout advised. Limit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Unisex toilet – one person at a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numbers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 xml:space="preserve"> using toilets at once.</w:t>
            </w:r>
          </w:p>
        </w:tc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Time allowed. Signage provided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Respiratory hygiene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Transmission to other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Catch It, Bin It, Kill It. Encourage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Remember to bring tissues and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members of group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group to avoid touching mouth,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</w:rPr>
              <w:t>hand</w:t>
            </w:r>
            <w:proofErr w:type="gramEnd"/>
            <w:r>
              <w:rPr>
                <w:rFonts w:ascii="Tahoma" w:eastAsia="Tahoma" w:hAnsi="Tahoma" w:cs="Tahoma"/>
                <w:sz w:val="22"/>
              </w:rPr>
              <w:t xml:space="preserve"> sanitiser.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eyes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>, and nose. Provide tissues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Remember to </w:t>
            </w:r>
            <w:r>
              <w:rPr>
                <w:rFonts w:ascii="Tahoma" w:eastAsia="Tahoma" w:hAnsi="Tahoma" w:cs="Tahoma"/>
                <w:sz w:val="22"/>
              </w:rPr>
              <w:t>empty any bins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ask all to dispose into a bin or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used into black</w:t>
            </w:r>
            <w:r>
              <w:rPr>
                <w:rFonts w:ascii="Tahoma" w:eastAsia="Tahoma" w:hAnsi="Tahoma" w:cs="Tahoma"/>
                <w:sz w:val="22"/>
              </w:rPr>
              <w:t xml:space="preserve"> bin at end of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disposable rubbish bag, then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</w:rPr>
              <w:t>hire</w:t>
            </w:r>
            <w:proofErr w:type="gramEnd"/>
            <w:r>
              <w:rPr>
                <w:rFonts w:ascii="Tahoma" w:eastAsia="Tahoma" w:hAnsi="Tahoma" w:cs="Tahoma"/>
                <w:sz w:val="22"/>
              </w:rPr>
              <w:t>.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wash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 xml:space="preserve"> or sanitise hands.</w:t>
            </w:r>
          </w:p>
        </w:tc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napToGrid w:val="0"/>
              <w:spacing w:line="0" w:lineRule="atLeast"/>
              <w:rPr>
                <w:rFonts w:ascii="Tahoma" w:eastAsia="Tahoma" w:hAnsi="Tahoma" w:cs="Tahoma"/>
                <w:sz w:val="22"/>
                <w:szCs w:val="20"/>
                <w:lang w:bidi="ar-SA"/>
              </w:rPr>
            </w:pPr>
            <w:r>
              <w:rPr>
                <w:rFonts w:ascii="Tahoma" w:eastAsia="Tahoma" w:hAnsi="Tahoma" w:cs="Tahoma"/>
                <w:sz w:val="22"/>
                <w:szCs w:val="20"/>
                <w:lang w:bidi="ar-SA"/>
              </w:rPr>
              <w:t>Open the side windows</w:t>
            </w: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Hand cleanliness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Transmission to other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4" w:lineRule="exac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Advise group to use sanitiser on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members of group and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entering and exiting the hall, to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premises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 xml:space="preserve">wash hands </w:t>
            </w:r>
            <w:r>
              <w:rPr>
                <w:rFonts w:ascii="Tahoma" w:eastAsia="Tahoma" w:hAnsi="Tahoma" w:cs="Tahoma"/>
                <w:color w:val="FF0000"/>
                <w:sz w:val="22"/>
              </w:rPr>
              <w:t>regularly using soap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and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 xml:space="preserve"> paper towels.</w:t>
            </w:r>
          </w:p>
        </w:tc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Someone falls ill with COVID-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Transmission to other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255" w:lineRule="exac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Follow hall instructions. Move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19 symptoms</w:t>
            </w:r>
          </w:p>
        </w:tc>
        <w:tc>
          <w:tcPr>
            <w:tcW w:w="328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members of group and</w:t>
            </w:r>
          </w:p>
        </w:tc>
        <w:tc>
          <w:tcPr>
            <w:tcW w:w="35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r>
              <w:rPr>
                <w:rFonts w:ascii="Tahoma" w:eastAsia="Tahoma" w:hAnsi="Tahoma" w:cs="Tahoma"/>
                <w:color w:val="FF0000"/>
                <w:sz w:val="22"/>
              </w:rPr>
              <w:t>person to safe area, obtain</w:t>
            </w:r>
          </w:p>
        </w:tc>
        <w:tc>
          <w:tcPr>
            <w:tcW w:w="35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  <w:tr w:rsidR="00D2138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premises</w:t>
            </w: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032D21">
            <w:pPr>
              <w:pStyle w:val="Standard"/>
              <w:spacing w:line="0" w:lineRule="atLeast"/>
              <w:ind w:left="100"/>
              <w:rPr>
                <w:rFonts w:ascii="Tahoma" w:eastAsia="Tahoma" w:hAnsi="Tahoma" w:cs="Tahoma"/>
                <w:color w:val="FF0000"/>
                <w:sz w:val="22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  <w:sz w:val="22"/>
              </w:rPr>
              <w:t>contacts</w:t>
            </w:r>
            <w:proofErr w:type="gramEnd"/>
            <w:r>
              <w:rPr>
                <w:rFonts w:ascii="Tahoma" w:eastAsia="Tahoma" w:hAnsi="Tahoma" w:cs="Tahoma"/>
                <w:color w:val="FF0000"/>
                <w:sz w:val="22"/>
              </w:rPr>
              <w:t>, inform secretary.</w:t>
            </w:r>
          </w:p>
        </w:tc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1383" w:rsidRDefault="00D213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</w:p>
        </w:tc>
      </w:tr>
    </w:tbl>
    <w:p w:rsidR="00D21383" w:rsidRDefault="00D21383">
      <w:pPr>
        <w:pStyle w:val="Standard"/>
        <w:spacing w:line="200" w:lineRule="exact"/>
        <w:rPr>
          <w:rFonts w:ascii="Times New Roman" w:eastAsia="Times New Roman" w:hAnsi="Times New Roman" w:cs="Times New Roman"/>
          <w:color w:val="00B0F0"/>
        </w:rPr>
      </w:pPr>
    </w:p>
    <w:sectPr w:rsidR="00D21383">
      <w:headerReference w:type="default" r:id="rId6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21" w:rsidRDefault="00032D21">
      <w:pPr>
        <w:rPr>
          <w:rFonts w:hint="eastAsia"/>
        </w:rPr>
      </w:pPr>
      <w:r>
        <w:separator/>
      </w:r>
    </w:p>
  </w:endnote>
  <w:endnote w:type="continuationSeparator" w:id="0">
    <w:p w:rsidR="00032D21" w:rsidRDefault="00032D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21" w:rsidRDefault="00032D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2D21" w:rsidRDefault="00032D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E7" w:rsidRDefault="00032D21">
    <w:pPr>
      <w:pStyle w:val="Heading2"/>
      <w:rPr>
        <w:rFonts w:hint="eastAsia"/>
      </w:rPr>
    </w:pPr>
    <w:r>
      <w:t>Bratton Clovelly Parish Hall</w:t>
    </w:r>
  </w:p>
  <w:p w:rsidR="00F614E7" w:rsidRDefault="00032D21">
    <w:pPr>
      <w:pStyle w:val="Standard"/>
      <w:spacing w:line="4" w:lineRule="exact"/>
      <w:rPr>
        <w:rFonts w:ascii="Times New Roman" w:eastAsia="Times New Roman" w:hAnsi="Times New Roman" w:cs="Times New Roman"/>
        <w:b/>
      </w:rPr>
    </w:pPr>
  </w:p>
  <w:p w:rsidR="00F614E7" w:rsidRDefault="00032D21">
    <w:pPr>
      <w:pStyle w:val="Heading3"/>
      <w:rPr>
        <w:rFonts w:hint="eastAsia"/>
      </w:rPr>
    </w:pPr>
    <w:r>
      <w:t>COVID-19 Risk Assessment for hirers of the Hall, 23/07/2020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1383"/>
    <w:rsid w:val="00032D21"/>
    <w:rsid w:val="00A96EE8"/>
    <w:rsid w:val="00D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855B5-1448-4949-90FE-EC13BE5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7285"/>
        <w:tab w:val="right" w:pos="145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BCC19</dc:creator>
  <cp:lastModifiedBy>bcc1986@outlook.com</cp:lastModifiedBy>
  <cp:revision>2</cp:revision>
  <dcterms:created xsi:type="dcterms:W3CDTF">2020-08-19T19:49:00Z</dcterms:created>
  <dcterms:modified xsi:type="dcterms:W3CDTF">2020-08-19T19:49:00Z</dcterms:modified>
</cp:coreProperties>
</file>